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91B6" w14:textId="71527F7C" w:rsidR="00383340" w:rsidRDefault="007E7E71" w:rsidP="003E722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 Large Volume Injection Liquid Chromatography-Tandem Mass Spectrometry Method for the Measurement of Wastewater Tracers in Aqueous Systems.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T.A. Bocobo</w:t>
      </w:r>
      <w:r w:rsidRPr="00BA51A0">
        <w:rPr>
          <w:rFonts w:ascii="Helvetica" w:hAnsi="Helvetica"/>
          <w:sz w:val="20"/>
          <w:szCs w:val="20"/>
        </w:rPr>
        <w:t>,</w:t>
      </w:r>
      <w:r w:rsidR="000C677B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J</w:t>
      </w:r>
      <w:r w:rsidR="000C677B">
        <w:rPr>
          <w:rFonts w:ascii="Helvetica" w:hAnsi="Helvetica"/>
          <w:sz w:val="20"/>
          <w:szCs w:val="20"/>
        </w:rPr>
        <w:t>.</w:t>
      </w:r>
      <w:r w:rsidR="0067257E"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. Miller-Schulze, C</w:t>
      </w:r>
      <w:r w:rsidR="00BA51A0">
        <w:rPr>
          <w:rFonts w:ascii="Helvetica" w:hAnsi="Helvetica"/>
          <w:sz w:val="20"/>
          <w:szCs w:val="20"/>
        </w:rPr>
        <w:t xml:space="preserve">SU </w:t>
      </w:r>
      <w:r>
        <w:rPr>
          <w:rFonts w:ascii="Helvetica" w:hAnsi="Helvetica"/>
          <w:sz w:val="20"/>
          <w:szCs w:val="20"/>
        </w:rPr>
        <w:t>Sacramento, Sacramento, CA.</w:t>
      </w:r>
    </w:p>
    <w:p w14:paraId="08D79BEB" w14:textId="1131789D" w:rsidR="007E7E71" w:rsidRDefault="00175366" w:rsidP="003E722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quality of aquatic environments can be negatively impacted from the input of treated and untreated wastewater into receiving waters. </w:t>
      </w:r>
      <w:r w:rsidR="00E91B08"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hemicals</w:t>
      </w:r>
      <w:r w:rsidR="00017769">
        <w:rPr>
          <w:rFonts w:ascii="Helvetica" w:hAnsi="Helvetica"/>
          <w:sz w:val="20"/>
          <w:szCs w:val="20"/>
        </w:rPr>
        <w:t xml:space="preserve">, including pharmaceuticals and household cleaning agents, </w:t>
      </w:r>
      <w:r w:rsidR="00520216">
        <w:rPr>
          <w:rFonts w:ascii="Helvetica" w:hAnsi="Helvetica"/>
          <w:sz w:val="20"/>
          <w:szCs w:val="20"/>
        </w:rPr>
        <w:t xml:space="preserve">may be </w:t>
      </w:r>
      <w:r w:rsidR="00E91B08">
        <w:rPr>
          <w:rFonts w:ascii="Helvetica" w:hAnsi="Helvetica"/>
          <w:sz w:val="20"/>
          <w:szCs w:val="20"/>
        </w:rPr>
        <w:t>present in wastewater even after treatment</w:t>
      </w:r>
      <w:r>
        <w:rPr>
          <w:rFonts w:ascii="Helvetica" w:hAnsi="Helvetica"/>
          <w:sz w:val="20"/>
          <w:szCs w:val="20"/>
        </w:rPr>
        <w:t xml:space="preserve"> </w:t>
      </w:r>
      <w:r w:rsidR="00017769">
        <w:rPr>
          <w:rFonts w:ascii="Helvetica" w:hAnsi="Helvetica"/>
          <w:sz w:val="20"/>
          <w:szCs w:val="20"/>
        </w:rPr>
        <w:t xml:space="preserve">and </w:t>
      </w:r>
      <w:r>
        <w:rPr>
          <w:rFonts w:ascii="Helvetica" w:hAnsi="Helvetica"/>
          <w:sz w:val="20"/>
          <w:szCs w:val="20"/>
        </w:rPr>
        <w:t>can b</w:t>
      </w:r>
      <w:r w:rsidR="00E91B08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 xml:space="preserve"> identified and quantified to determine the potential presence and amount of wastewater in each location or water source.</w:t>
      </w:r>
      <w:r w:rsidR="00E91B08">
        <w:rPr>
          <w:rFonts w:ascii="Helvetica" w:hAnsi="Helvetica"/>
          <w:sz w:val="20"/>
          <w:szCs w:val="20"/>
        </w:rPr>
        <w:t xml:space="preserve"> A</w:t>
      </w:r>
      <w:r w:rsidR="0038013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liquid chromatography-tandem mass spectrometry method will be </w:t>
      </w:r>
      <w:r w:rsidR="00E519FB">
        <w:rPr>
          <w:rFonts w:ascii="Helvetica" w:hAnsi="Helvetica"/>
          <w:sz w:val="20"/>
          <w:szCs w:val="20"/>
        </w:rPr>
        <w:t xml:space="preserve">developed and </w:t>
      </w:r>
      <w:r>
        <w:rPr>
          <w:rFonts w:ascii="Helvetica" w:hAnsi="Helvetica"/>
          <w:sz w:val="20"/>
          <w:szCs w:val="20"/>
        </w:rPr>
        <w:t xml:space="preserve">used to </w:t>
      </w:r>
      <w:r w:rsidR="0038013D">
        <w:rPr>
          <w:rFonts w:ascii="Helvetica" w:hAnsi="Helvetica"/>
          <w:sz w:val="20"/>
          <w:szCs w:val="20"/>
        </w:rPr>
        <w:t xml:space="preserve">identify and </w:t>
      </w:r>
      <w:r>
        <w:rPr>
          <w:rFonts w:ascii="Helvetica" w:hAnsi="Helvetica"/>
          <w:sz w:val="20"/>
          <w:szCs w:val="20"/>
        </w:rPr>
        <w:t xml:space="preserve">quantify the </w:t>
      </w:r>
      <w:r w:rsidR="009A02EF">
        <w:rPr>
          <w:rFonts w:ascii="Helvetica" w:hAnsi="Helvetica"/>
          <w:sz w:val="20"/>
          <w:szCs w:val="20"/>
        </w:rPr>
        <w:t>wastewater tracers</w:t>
      </w:r>
      <w:r>
        <w:rPr>
          <w:rFonts w:ascii="Helvetica" w:hAnsi="Helvetica"/>
          <w:sz w:val="20"/>
          <w:szCs w:val="20"/>
        </w:rPr>
        <w:t xml:space="preserve"> of interest in municipal wastewater </w:t>
      </w:r>
      <w:r w:rsidR="005A0603">
        <w:rPr>
          <w:rFonts w:ascii="Helvetica" w:hAnsi="Helvetica"/>
          <w:sz w:val="20"/>
          <w:szCs w:val="20"/>
        </w:rPr>
        <w:t xml:space="preserve">and river water </w:t>
      </w:r>
      <w:r>
        <w:rPr>
          <w:rFonts w:ascii="Helvetica" w:hAnsi="Helvetica"/>
          <w:sz w:val="20"/>
          <w:szCs w:val="20"/>
        </w:rPr>
        <w:t>samples. Optimization of this method includes addressing linearity, detection limits</w:t>
      </w:r>
      <w:r w:rsidR="0038013D">
        <w:rPr>
          <w:rFonts w:ascii="Helvetica" w:hAnsi="Helvetica"/>
          <w:sz w:val="20"/>
          <w:szCs w:val="20"/>
        </w:rPr>
        <w:t>, quantification limits, accuracy, and precision</w:t>
      </w:r>
      <w:r w:rsidR="007B74CC">
        <w:rPr>
          <w:rFonts w:ascii="Helvetica" w:hAnsi="Helvetica"/>
          <w:sz w:val="20"/>
          <w:szCs w:val="20"/>
        </w:rPr>
        <w:t xml:space="preserve">. The method utilizes multimodal separations for the analysis of moderately to highly polar analytes, large volume injections to </w:t>
      </w:r>
      <w:r w:rsidR="0067257E">
        <w:rPr>
          <w:rFonts w:ascii="Helvetica" w:hAnsi="Helvetica"/>
          <w:sz w:val="20"/>
          <w:szCs w:val="20"/>
        </w:rPr>
        <w:t>allow faster analyses as compared with off-line concentration approaches</w:t>
      </w:r>
      <w:r w:rsidR="007B74CC">
        <w:rPr>
          <w:rFonts w:ascii="Helvetica" w:hAnsi="Helvetica"/>
          <w:sz w:val="20"/>
          <w:szCs w:val="20"/>
        </w:rPr>
        <w:t>, and multiple reaction monitoring to improve selectivity of the analytes of interest based on</w:t>
      </w:r>
      <w:r w:rsidR="00D5531F">
        <w:rPr>
          <w:rFonts w:ascii="Helvetica" w:hAnsi="Helvetica"/>
          <w:sz w:val="20"/>
          <w:szCs w:val="20"/>
        </w:rPr>
        <w:t xml:space="preserve"> their individual</w:t>
      </w:r>
      <w:r w:rsidR="007B74CC">
        <w:rPr>
          <w:rFonts w:ascii="Helvetica" w:hAnsi="Helvetica"/>
          <w:sz w:val="20"/>
          <w:szCs w:val="20"/>
        </w:rPr>
        <w:t xml:space="preserve"> quantifier and qualifier ion transitions.</w:t>
      </w:r>
      <w:r w:rsidR="00522E70">
        <w:rPr>
          <w:rFonts w:ascii="Helvetica" w:hAnsi="Helvetica"/>
          <w:sz w:val="20"/>
          <w:szCs w:val="20"/>
        </w:rPr>
        <w:t xml:space="preserve"> </w:t>
      </w:r>
      <w:r w:rsidR="00E91B08">
        <w:rPr>
          <w:rFonts w:ascii="Helvetica" w:hAnsi="Helvetica"/>
          <w:sz w:val="20"/>
          <w:szCs w:val="20"/>
        </w:rPr>
        <w:t>Currently, this method can detect acetaminophen and caffeine concentrations as low as 0.01 ng/mL and sucralose concentrations as low as 0.1 ng/</w:t>
      </w:r>
      <w:r w:rsidR="007168AD">
        <w:rPr>
          <w:rFonts w:ascii="Helvetica" w:hAnsi="Helvetica"/>
          <w:sz w:val="20"/>
          <w:szCs w:val="20"/>
        </w:rPr>
        <w:t xml:space="preserve">mL. </w:t>
      </w:r>
      <w:r w:rsidR="00FD04D7">
        <w:rPr>
          <w:rFonts w:ascii="Helvetica" w:hAnsi="Helvetica"/>
          <w:sz w:val="20"/>
          <w:szCs w:val="20"/>
        </w:rPr>
        <w:t>Analys</w:t>
      </w:r>
      <w:r w:rsidR="00946F8A">
        <w:rPr>
          <w:rFonts w:ascii="Helvetica" w:hAnsi="Helvetica"/>
          <w:sz w:val="20"/>
          <w:szCs w:val="20"/>
        </w:rPr>
        <w:t>e</w:t>
      </w:r>
      <w:r w:rsidR="007168AD">
        <w:rPr>
          <w:rFonts w:ascii="Helvetica" w:hAnsi="Helvetica"/>
          <w:sz w:val="20"/>
          <w:szCs w:val="20"/>
        </w:rPr>
        <w:t>s</w:t>
      </w:r>
      <w:r w:rsidR="00FD04D7">
        <w:rPr>
          <w:rFonts w:ascii="Helvetica" w:hAnsi="Helvetica"/>
          <w:sz w:val="20"/>
          <w:szCs w:val="20"/>
        </w:rPr>
        <w:t xml:space="preserve"> of</w:t>
      </w:r>
      <w:r w:rsidR="00946F8A">
        <w:rPr>
          <w:rFonts w:ascii="Helvetica" w:hAnsi="Helvetica"/>
          <w:sz w:val="20"/>
          <w:szCs w:val="20"/>
        </w:rPr>
        <w:t xml:space="preserve"> </w:t>
      </w:r>
      <w:r w:rsidR="0094617C">
        <w:rPr>
          <w:rFonts w:ascii="Helvetica" w:hAnsi="Helvetica"/>
          <w:sz w:val="20"/>
          <w:szCs w:val="20"/>
        </w:rPr>
        <w:t xml:space="preserve">river </w:t>
      </w:r>
      <w:r w:rsidR="00946F8A">
        <w:rPr>
          <w:rFonts w:ascii="Helvetica" w:hAnsi="Helvetica"/>
          <w:sz w:val="20"/>
          <w:szCs w:val="20"/>
        </w:rPr>
        <w:t xml:space="preserve">water samples from the Sacramento River collected both upstream and downstream of the Regional San municipal wastewater treatment plant </w:t>
      </w:r>
      <w:r w:rsidR="00FD04D7">
        <w:rPr>
          <w:rFonts w:ascii="Helvetica" w:hAnsi="Helvetica"/>
          <w:sz w:val="20"/>
          <w:szCs w:val="20"/>
        </w:rPr>
        <w:t xml:space="preserve">will be </w:t>
      </w:r>
      <w:r w:rsidR="00946F8A">
        <w:rPr>
          <w:rFonts w:ascii="Helvetica" w:hAnsi="Helvetica"/>
          <w:sz w:val="20"/>
          <w:szCs w:val="20"/>
        </w:rPr>
        <w:t>presented in this</w:t>
      </w:r>
      <w:r w:rsidR="0077504C">
        <w:rPr>
          <w:rFonts w:ascii="Helvetica" w:hAnsi="Helvetica"/>
          <w:sz w:val="20"/>
          <w:szCs w:val="20"/>
        </w:rPr>
        <w:t xml:space="preserve"> poster</w:t>
      </w:r>
      <w:r w:rsidR="0067257E">
        <w:rPr>
          <w:rFonts w:ascii="Helvetica" w:hAnsi="Helvetica"/>
          <w:sz w:val="20"/>
          <w:szCs w:val="20"/>
        </w:rPr>
        <w:t xml:space="preserve">, </w:t>
      </w:r>
      <w:r w:rsidR="0094617C">
        <w:rPr>
          <w:rFonts w:ascii="Helvetica" w:hAnsi="Helvetica"/>
          <w:sz w:val="20"/>
          <w:szCs w:val="20"/>
        </w:rPr>
        <w:t>demonstrat</w:t>
      </w:r>
      <w:r w:rsidR="0067257E">
        <w:rPr>
          <w:rFonts w:ascii="Helvetica" w:hAnsi="Helvetica"/>
          <w:sz w:val="20"/>
          <w:szCs w:val="20"/>
        </w:rPr>
        <w:t>ing</w:t>
      </w:r>
      <w:r w:rsidR="00946F8A">
        <w:rPr>
          <w:rFonts w:ascii="Helvetica" w:hAnsi="Helvetica"/>
          <w:sz w:val="20"/>
          <w:szCs w:val="20"/>
        </w:rPr>
        <w:t xml:space="preserve"> the usefulness of this method in </w:t>
      </w:r>
      <w:r w:rsidR="0094617C">
        <w:rPr>
          <w:rFonts w:ascii="Helvetica" w:hAnsi="Helvetica"/>
          <w:sz w:val="20"/>
          <w:szCs w:val="20"/>
        </w:rPr>
        <w:t xml:space="preserve">determining </w:t>
      </w:r>
      <w:r w:rsidR="00946F8A">
        <w:rPr>
          <w:rFonts w:ascii="Helvetica" w:hAnsi="Helvetica"/>
          <w:sz w:val="20"/>
          <w:szCs w:val="20"/>
        </w:rPr>
        <w:t>wastewater contamination</w:t>
      </w:r>
      <w:r w:rsidR="00BE70EE">
        <w:rPr>
          <w:rFonts w:ascii="Helvetica" w:hAnsi="Helvetica"/>
          <w:sz w:val="20"/>
          <w:szCs w:val="20"/>
        </w:rPr>
        <w:t xml:space="preserve"> </w:t>
      </w:r>
      <w:r w:rsidR="0067257E">
        <w:rPr>
          <w:rFonts w:ascii="Helvetica" w:hAnsi="Helvetica"/>
          <w:sz w:val="20"/>
          <w:szCs w:val="20"/>
        </w:rPr>
        <w:t xml:space="preserve">which could </w:t>
      </w:r>
      <w:r w:rsidR="0094617C">
        <w:rPr>
          <w:rFonts w:ascii="Helvetica" w:hAnsi="Helvetica"/>
          <w:sz w:val="20"/>
          <w:szCs w:val="20"/>
        </w:rPr>
        <w:t>then be applied</w:t>
      </w:r>
      <w:r w:rsidR="006F7410">
        <w:rPr>
          <w:rFonts w:ascii="Helvetica" w:hAnsi="Helvetica"/>
          <w:sz w:val="20"/>
          <w:szCs w:val="20"/>
        </w:rPr>
        <w:t xml:space="preserve"> to</w:t>
      </w:r>
      <w:r w:rsidR="003B0EAD">
        <w:rPr>
          <w:rFonts w:ascii="Helvetica" w:hAnsi="Helvetica"/>
          <w:sz w:val="20"/>
          <w:szCs w:val="20"/>
        </w:rPr>
        <w:t xml:space="preserve"> </w:t>
      </w:r>
      <w:r w:rsidR="0067257E">
        <w:rPr>
          <w:rFonts w:ascii="Helvetica" w:hAnsi="Helvetica"/>
          <w:sz w:val="20"/>
          <w:szCs w:val="20"/>
        </w:rPr>
        <w:t xml:space="preserve">studies with high </w:t>
      </w:r>
      <w:r w:rsidR="003B0EAD">
        <w:rPr>
          <w:rFonts w:ascii="Helvetica" w:hAnsi="Helvetica"/>
          <w:sz w:val="20"/>
          <w:szCs w:val="20"/>
        </w:rPr>
        <w:t>spatial and temporal resolution.</w:t>
      </w:r>
    </w:p>
    <w:p w14:paraId="1BB5F497" w14:textId="77777777" w:rsidR="003A7BA0" w:rsidRDefault="003A7BA0" w:rsidP="003E722F">
      <w:pPr>
        <w:pStyle w:val="NoSpacing"/>
        <w:rPr>
          <w:rFonts w:ascii="Helvetica" w:hAnsi="Helvetica"/>
          <w:sz w:val="20"/>
          <w:szCs w:val="20"/>
        </w:rPr>
      </w:pPr>
    </w:p>
    <w:p w14:paraId="5DB51289" w14:textId="5108F1AA" w:rsidR="0077353E" w:rsidRPr="007E7E71" w:rsidRDefault="003A7BA0" w:rsidP="003E722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Word Count: 2</w:t>
      </w:r>
      <w:r w:rsidR="00017769">
        <w:rPr>
          <w:rFonts w:ascii="Helvetica" w:hAnsi="Helvetica"/>
          <w:sz w:val="20"/>
          <w:szCs w:val="20"/>
        </w:rPr>
        <w:t>4</w:t>
      </w:r>
      <w:r w:rsidR="00E519FB">
        <w:rPr>
          <w:rFonts w:ascii="Helvetica" w:hAnsi="Helvetica"/>
          <w:sz w:val="20"/>
          <w:szCs w:val="20"/>
        </w:rPr>
        <w:t>4</w:t>
      </w:r>
    </w:p>
    <w:sectPr w:rsidR="0077353E" w:rsidRPr="007E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2F"/>
    <w:rsid w:val="00017769"/>
    <w:rsid w:val="00024EB2"/>
    <w:rsid w:val="00036D60"/>
    <w:rsid w:val="00055533"/>
    <w:rsid w:val="00066E97"/>
    <w:rsid w:val="00076845"/>
    <w:rsid w:val="00092EA7"/>
    <w:rsid w:val="000A2809"/>
    <w:rsid w:val="000A308D"/>
    <w:rsid w:val="000C677B"/>
    <w:rsid w:val="000D4E0D"/>
    <w:rsid w:val="00121DEA"/>
    <w:rsid w:val="001522DD"/>
    <w:rsid w:val="00175366"/>
    <w:rsid w:val="00190B66"/>
    <w:rsid w:val="001915D6"/>
    <w:rsid w:val="00195D89"/>
    <w:rsid w:val="001C604B"/>
    <w:rsid w:val="001D0D31"/>
    <w:rsid w:val="001E47F8"/>
    <w:rsid w:val="001F492F"/>
    <w:rsid w:val="001F60A9"/>
    <w:rsid w:val="00212DEC"/>
    <w:rsid w:val="002164E9"/>
    <w:rsid w:val="00223A32"/>
    <w:rsid w:val="002374F6"/>
    <w:rsid w:val="00242473"/>
    <w:rsid w:val="00251B6F"/>
    <w:rsid w:val="00261A25"/>
    <w:rsid w:val="0027021D"/>
    <w:rsid w:val="002824E5"/>
    <w:rsid w:val="0028272E"/>
    <w:rsid w:val="00295EBB"/>
    <w:rsid w:val="002A083B"/>
    <w:rsid w:val="002C4425"/>
    <w:rsid w:val="002D7A3C"/>
    <w:rsid w:val="002E5A03"/>
    <w:rsid w:val="002F1967"/>
    <w:rsid w:val="003119C7"/>
    <w:rsid w:val="00313BF3"/>
    <w:rsid w:val="0031634F"/>
    <w:rsid w:val="003206E3"/>
    <w:rsid w:val="00324CBB"/>
    <w:rsid w:val="00357AC5"/>
    <w:rsid w:val="003603DD"/>
    <w:rsid w:val="0038013D"/>
    <w:rsid w:val="0038184C"/>
    <w:rsid w:val="00381E3D"/>
    <w:rsid w:val="00381EE9"/>
    <w:rsid w:val="00383340"/>
    <w:rsid w:val="00393273"/>
    <w:rsid w:val="003A0335"/>
    <w:rsid w:val="003A0FCC"/>
    <w:rsid w:val="003A5C12"/>
    <w:rsid w:val="003A7BA0"/>
    <w:rsid w:val="003B0EAD"/>
    <w:rsid w:val="003B65DE"/>
    <w:rsid w:val="003D67A5"/>
    <w:rsid w:val="003E722F"/>
    <w:rsid w:val="00440E46"/>
    <w:rsid w:val="00444584"/>
    <w:rsid w:val="00481FB0"/>
    <w:rsid w:val="004922FA"/>
    <w:rsid w:val="00493C4D"/>
    <w:rsid w:val="004A2973"/>
    <w:rsid w:val="004A4856"/>
    <w:rsid w:val="004A7E1E"/>
    <w:rsid w:val="004C68AE"/>
    <w:rsid w:val="004D6B75"/>
    <w:rsid w:val="004E2F29"/>
    <w:rsid w:val="004E3859"/>
    <w:rsid w:val="004E6940"/>
    <w:rsid w:val="004F264E"/>
    <w:rsid w:val="00502F7C"/>
    <w:rsid w:val="00510863"/>
    <w:rsid w:val="00516233"/>
    <w:rsid w:val="00517414"/>
    <w:rsid w:val="00520216"/>
    <w:rsid w:val="00522839"/>
    <w:rsid w:val="00522E70"/>
    <w:rsid w:val="0052542D"/>
    <w:rsid w:val="0054789F"/>
    <w:rsid w:val="00557F8C"/>
    <w:rsid w:val="005652DE"/>
    <w:rsid w:val="00574E4F"/>
    <w:rsid w:val="00596C53"/>
    <w:rsid w:val="005A0603"/>
    <w:rsid w:val="005A4562"/>
    <w:rsid w:val="005D00CF"/>
    <w:rsid w:val="00601FEB"/>
    <w:rsid w:val="00622EE9"/>
    <w:rsid w:val="00650DF3"/>
    <w:rsid w:val="00664B39"/>
    <w:rsid w:val="00666048"/>
    <w:rsid w:val="0067257E"/>
    <w:rsid w:val="006819A4"/>
    <w:rsid w:val="00682123"/>
    <w:rsid w:val="00683A1F"/>
    <w:rsid w:val="006D5DE1"/>
    <w:rsid w:val="006F4CD1"/>
    <w:rsid w:val="006F7410"/>
    <w:rsid w:val="0070402A"/>
    <w:rsid w:val="00706EEA"/>
    <w:rsid w:val="007168AD"/>
    <w:rsid w:val="007343D6"/>
    <w:rsid w:val="0075393E"/>
    <w:rsid w:val="0077353E"/>
    <w:rsid w:val="0077504C"/>
    <w:rsid w:val="0078099A"/>
    <w:rsid w:val="007912C1"/>
    <w:rsid w:val="007A4BB8"/>
    <w:rsid w:val="007A6B69"/>
    <w:rsid w:val="007B3221"/>
    <w:rsid w:val="007B37D1"/>
    <w:rsid w:val="007B60B2"/>
    <w:rsid w:val="007B74CC"/>
    <w:rsid w:val="007E7E71"/>
    <w:rsid w:val="007F3ECC"/>
    <w:rsid w:val="0080785B"/>
    <w:rsid w:val="00821A2B"/>
    <w:rsid w:val="008250C4"/>
    <w:rsid w:val="00836846"/>
    <w:rsid w:val="0086025D"/>
    <w:rsid w:val="008748C0"/>
    <w:rsid w:val="008A3BCF"/>
    <w:rsid w:val="008B22D1"/>
    <w:rsid w:val="008E0A3F"/>
    <w:rsid w:val="008E1B31"/>
    <w:rsid w:val="008E7D3C"/>
    <w:rsid w:val="0090731A"/>
    <w:rsid w:val="0094617C"/>
    <w:rsid w:val="00946F8A"/>
    <w:rsid w:val="00956843"/>
    <w:rsid w:val="00957357"/>
    <w:rsid w:val="00973CF0"/>
    <w:rsid w:val="009834F7"/>
    <w:rsid w:val="00984568"/>
    <w:rsid w:val="00984BB6"/>
    <w:rsid w:val="009A02EF"/>
    <w:rsid w:val="009B0AAA"/>
    <w:rsid w:val="009E6792"/>
    <w:rsid w:val="00A03FB9"/>
    <w:rsid w:val="00A229D7"/>
    <w:rsid w:val="00A31AC9"/>
    <w:rsid w:val="00A4398A"/>
    <w:rsid w:val="00A463F3"/>
    <w:rsid w:val="00A47B2E"/>
    <w:rsid w:val="00A67951"/>
    <w:rsid w:val="00A80E4D"/>
    <w:rsid w:val="00A952F4"/>
    <w:rsid w:val="00AC78F1"/>
    <w:rsid w:val="00AD11DC"/>
    <w:rsid w:val="00AF71F9"/>
    <w:rsid w:val="00B02862"/>
    <w:rsid w:val="00B16F47"/>
    <w:rsid w:val="00B246FD"/>
    <w:rsid w:val="00B44EAF"/>
    <w:rsid w:val="00B9364C"/>
    <w:rsid w:val="00B9618B"/>
    <w:rsid w:val="00BA51A0"/>
    <w:rsid w:val="00BD0388"/>
    <w:rsid w:val="00BE70EE"/>
    <w:rsid w:val="00C07672"/>
    <w:rsid w:val="00C24761"/>
    <w:rsid w:val="00C310CC"/>
    <w:rsid w:val="00C47326"/>
    <w:rsid w:val="00C54BEA"/>
    <w:rsid w:val="00C576C6"/>
    <w:rsid w:val="00C6024A"/>
    <w:rsid w:val="00C6089C"/>
    <w:rsid w:val="00CA3C5E"/>
    <w:rsid w:val="00CA6A94"/>
    <w:rsid w:val="00CB2B67"/>
    <w:rsid w:val="00CB659F"/>
    <w:rsid w:val="00CD1C67"/>
    <w:rsid w:val="00D34C19"/>
    <w:rsid w:val="00D503FD"/>
    <w:rsid w:val="00D51242"/>
    <w:rsid w:val="00D5531F"/>
    <w:rsid w:val="00DA06B9"/>
    <w:rsid w:val="00DA4C46"/>
    <w:rsid w:val="00DB63DE"/>
    <w:rsid w:val="00DC176A"/>
    <w:rsid w:val="00DC24E1"/>
    <w:rsid w:val="00DC4D51"/>
    <w:rsid w:val="00DD0AE3"/>
    <w:rsid w:val="00DD4DCA"/>
    <w:rsid w:val="00E12B1A"/>
    <w:rsid w:val="00E12F76"/>
    <w:rsid w:val="00E151BE"/>
    <w:rsid w:val="00E177CD"/>
    <w:rsid w:val="00E26E2A"/>
    <w:rsid w:val="00E519FB"/>
    <w:rsid w:val="00E5477E"/>
    <w:rsid w:val="00E91B08"/>
    <w:rsid w:val="00EA6EB8"/>
    <w:rsid w:val="00EB2FAC"/>
    <w:rsid w:val="00EB7D06"/>
    <w:rsid w:val="00EC3382"/>
    <w:rsid w:val="00EF599D"/>
    <w:rsid w:val="00F00849"/>
    <w:rsid w:val="00F03F4A"/>
    <w:rsid w:val="00F03F82"/>
    <w:rsid w:val="00F0597B"/>
    <w:rsid w:val="00F05C17"/>
    <w:rsid w:val="00F3275A"/>
    <w:rsid w:val="00F40201"/>
    <w:rsid w:val="00F40BB4"/>
    <w:rsid w:val="00F5381F"/>
    <w:rsid w:val="00F560E3"/>
    <w:rsid w:val="00F571DB"/>
    <w:rsid w:val="00F62114"/>
    <w:rsid w:val="00F66850"/>
    <w:rsid w:val="00F8466C"/>
    <w:rsid w:val="00FD04D7"/>
    <w:rsid w:val="00FE21B9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C4C0"/>
  <w15:chartTrackingRefBased/>
  <w15:docId w15:val="{B6FE5091-E37D-D24C-B6BA-A74601E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2F"/>
  </w:style>
  <w:style w:type="paragraph" w:styleId="Revision">
    <w:name w:val="Revision"/>
    <w:hidden/>
    <w:uiPriority w:val="99"/>
    <w:semiHidden/>
    <w:rsid w:val="002C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12E43-8913-2E44-8006-4FF24DC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1535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Bocobo, Tiffany Amber</dc:creator>
  <cp:keywords/>
  <dc:description/>
  <cp:lastModifiedBy>Bocobo, Tiffany Amber</cp:lastModifiedBy>
  <cp:revision>3</cp:revision>
  <dcterms:created xsi:type="dcterms:W3CDTF">2023-07-18T20:20:00Z</dcterms:created>
  <dcterms:modified xsi:type="dcterms:W3CDTF">2023-07-18T20:29:00Z</dcterms:modified>
</cp:coreProperties>
</file>